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565" w:rsidRDefault="000A7565" w:rsidP="00942A76">
      <w:pPr>
        <w:pStyle w:val="Normale1"/>
        <w:shd w:val="clear" w:color="auto" w:fill="FFFFFF"/>
        <w:spacing w:line="276" w:lineRule="auto"/>
        <w:jc w:val="both"/>
        <w:rPr>
          <w:rFonts w:ascii="Avenir" w:eastAsia="Avenir" w:hAnsi="Avenir" w:cs="Avenir"/>
          <w:b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03DF595" wp14:editId="740343F2">
            <wp:simplePos x="0" y="0"/>
            <wp:positionH relativeFrom="column">
              <wp:posOffset>0</wp:posOffset>
            </wp:positionH>
            <wp:positionV relativeFrom="paragraph">
              <wp:posOffset>721360</wp:posOffset>
            </wp:positionV>
            <wp:extent cx="1362075" cy="923925"/>
            <wp:effectExtent l="0" t="0" r="9525" b="9525"/>
            <wp:wrapNone/>
            <wp:docPr id="7" name="Immagin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EF124B">
        <w:rPr>
          <w:rFonts w:ascii="Avenir" w:eastAsia="Avenir" w:hAnsi="Avenir" w:cs="Avenir"/>
          <w:b/>
          <w:noProof/>
        </w:rPr>
        <w:drawing>
          <wp:inline distT="0" distB="0" distL="0" distR="0" wp14:anchorId="0597F680">
            <wp:extent cx="6059805" cy="48768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7565" w:rsidRDefault="000A7565" w:rsidP="00942A76">
      <w:pPr>
        <w:pStyle w:val="Normale1"/>
        <w:shd w:val="clear" w:color="auto" w:fill="FFFFFF"/>
        <w:spacing w:line="276" w:lineRule="auto"/>
        <w:jc w:val="both"/>
        <w:rPr>
          <w:rFonts w:ascii="Avenir" w:eastAsia="Avenir" w:hAnsi="Avenir" w:cs="Avenir"/>
          <w:b/>
        </w:rPr>
      </w:pPr>
    </w:p>
    <w:p w:rsidR="000A7565" w:rsidRDefault="000A7565" w:rsidP="00942A76">
      <w:pPr>
        <w:pStyle w:val="Normale1"/>
        <w:shd w:val="clear" w:color="auto" w:fill="FFFFFF"/>
        <w:spacing w:line="276" w:lineRule="auto"/>
        <w:jc w:val="both"/>
        <w:rPr>
          <w:rFonts w:ascii="Avenir" w:eastAsia="Avenir" w:hAnsi="Avenir" w:cs="Avenir"/>
          <w:b/>
        </w:rPr>
      </w:pPr>
    </w:p>
    <w:p w:rsidR="000A7565" w:rsidRDefault="000A7565" w:rsidP="00942A76">
      <w:pPr>
        <w:pStyle w:val="Normale1"/>
        <w:shd w:val="clear" w:color="auto" w:fill="FFFFFF"/>
        <w:spacing w:line="276" w:lineRule="auto"/>
        <w:jc w:val="both"/>
        <w:rPr>
          <w:rFonts w:ascii="Avenir" w:eastAsia="Avenir" w:hAnsi="Avenir" w:cs="Avenir"/>
          <w:b/>
        </w:rPr>
      </w:pPr>
    </w:p>
    <w:p w:rsidR="000A7565" w:rsidRDefault="000A7565" w:rsidP="00942A76">
      <w:pPr>
        <w:pStyle w:val="Normale1"/>
        <w:shd w:val="clear" w:color="auto" w:fill="FFFFFF"/>
        <w:spacing w:line="276" w:lineRule="auto"/>
        <w:jc w:val="both"/>
        <w:rPr>
          <w:rFonts w:ascii="Avenir" w:eastAsia="Avenir" w:hAnsi="Avenir" w:cs="Avenir"/>
          <w:b/>
        </w:rPr>
      </w:pPr>
    </w:p>
    <w:p w:rsidR="000A7565" w:rsidRDefault="000A7565" w:rsidP="00942A76">
      <w:pPr>
        <w:pStyle w:val="Normale1"/>
        <w:shd w:val="clear" w:color="auto" w:fill="FFFFFF"/>
        <w:spacing w:line="276" w:lineRule="auto"/>
        <w:jc w:val="both"/>
        <w:rPr>
          <w:rFonts w:ascii="Avenir" w:eastAsia="Avenir" w:hAnsi="Avenir" w:cs="Avenir"/>
          <w:b/>
        </w:rPr>
      </w:pPr>
    </w:p>
    <w:p w:rsidR="000A7565" w:rsidRDefault="000A7565" w:rsidP="00942A76">
      <w:pPr>
        <w:pStyle w:val="Normale1"/>
        <w:shd w:val="clear" w:color="auto" w:fill="FFFFFF"/>
        <w:spacing w:line="276" w:lineRule="auto"/>
        <w:jc w:val="both"/>
        <w:rPr>
          <w:rFonts w:ascii="Avenir" w:eastAsia="Avenir" w:hAnsi="Avenir" w:cs="Avenir"/>
          <w:b/>
        </w:rPr>
      </w:pPr>
    </w:p>
    <w:p w:rsidR="000A7565" w:rsidRDefault="000A7565" w:rsidP="00942A76">
      <w:pPr>
        <w:pStyle w:val="Normale1"/>
        <w:shd w:val="clear" w:color="auto" w:fill="FFFFFF"/>
        <w:spacing w:line="276" w:lineRule="auto"/>
        <w:jc w:val="both"/>
        <w:rPr>
          <w:rFonts w:ascii="Avenir" w:eastAsia="Avenir" w:hAnsi="Avenir" w:cs="Avenir"/>
          <w:b/>
        </w:rPr>
      </w:pPr>
    </w:p>
    <w:p w:rsidR="000A7565" w:rsidRDefault="000A7565" w:rsidP="00942A76">
      <w:pPr>
        <w:pStyle w:val="Normale1"/>
        <w:shd w:val="clear" w:color="auto" w:fill="FFFFFF"/>
        <w:spacing w:line="276" w:lineRule="auto"/>
        <w:jc w:val="both"/>
        <w:rPr>
          <w:rFonts w:ascii="Avenir" w:eastAsia="Avenir" w:hAnsi="Avenir" w:cs="Avenir"/>
          <w:b/>
        </w:rPr>
      </w:pPr>
    </w:p>
    <w:p w:rsidR="000A7565" w:rsidRDefault="000A7565" w:rsidP="00942A76">
      <w:pPr>
        <w:pStyle w:val="Normale1"/>
        <w:shd w:val="clear" w:color="auto" w:fill="FFFFFF"/>
        <w:spacing w:line="276" w:lineRule="auto"/>
        <w:jc w:val="both"/>
        <w:rPr>
          <w:rFonts w:ascii="Avenir" w:eastAsia="Avenir" w:hAnsi="Avenir" w:cs="Avenir"/>
          <w:b/>
        </w:rPr>
      </w:pPr>
    </w:p>
    <w:p w:rsidR="00942A76" w:rsidRDefault="00942A76" w:rsidP="00942A76">
      <w:pPr>
        <w:pStyle w:val="Normale1"/>
        <w:shd w:val="clear" w:color="auto" w:fill="FFFFFF"/>
        <w:spacing w:line="276" w:lineRule="auto"/>
        <w:jc w:val="both"/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>ALLEGATO III - INFORMATIVA PRIVACY ai sensi dell’art. 13 Regolamento UE 2016/679 e del d.lgs. 101/2018</w:t>
      </w:r>
    </w:p>
    <w:p w:rsidR="00942A76" w:rsidRDefault="00942A76" w:rsidP="00942A76">
      <w:pPr>
        <w:pStyle w:val="Normale1"/>
        <w:shd w:val="clear" w:color="auto" w:fill="FFFFFF"/>
        <w:spacing w:line="276" w:lineRule="auto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 </w:t>
      </w:r>
    </w:p>
    <w:p w:rsidR="00942A76" w:rsidRDefault="00942A76" w:rsidP="00942A76">
      <w:pPr>
        <w:pStyle w:val="Normale1"/>
        <w:shd w:val="clear" w:color="auto" w:fill="FFFFFF"/>
        <w:spacing w:line="276" w:lineRule="auto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Il Regolamento UE 2016/679 “Regolamento Generale sulla Protezione dei Dati” (di seguito anche “GDPR”) ha la finalità di garantire che il trattamento dei Suoi dati avvenga nel rispetto dei diritti, delle libertà fondamentali e della dignità delle persone, con particolare riferimento alla riservatezza ed all’identità personale. </w:t>
      </w:r>
    </w:p>
    <w:p w:rsidR="00942A76" w:rsidRDefault="00942A76" w:rsidP="00942A76">
      <w:pPr>
        <w:pStyle w:val="Normale1"/>
        <w:shd w:val="clear" w:color="auto" w:fill="FFFFFF"/>
        <w:spacing w:after="60" w:line="276" w:lineRule="auto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In relazione alla raccolta dei dati personali che la Presidenza Consiglio dei Ministri – Dipartimento per le pari opportunità si appresta a fare nel rispetto della vigente normativa, La informiamo che, </w:t>
      </w:r>
    </w:p>
    <w:p w:rsidR="00942A76" w:rsidRDefault="00942A76" w:rsidP="00942A76">
      <w:pPr>
        <w:pStyle w:val="Normale1"/>
        <w:shd w:val="clear" w:color="auto" w:fill="FFFFFF"/>
        <w:spacing w:after="60" w:line="276" w:lineRule="auto"/>
        <w:jc w:val="both"/>
        <w:rPr>
          <w:rFonts w:ascii="Avenir" w:eastAsia="Avenir" w:hAnsi="Avenir" w:cs="Avenir"/>
        </w:rPr>
      </w:pPr>
    </w:p>
    <w:p w:rsidR="00942A76" w:rsidRDefault="00942A76" w:rsidP="00942A76">
      <w:pPr>
        <w:pStyle w:val="Normale1"/>
        <w:shd w:val="clear" w:color="auto" w:fill="FFFFFF"/>
        <w:spacing w:line="276" w:lineRule="auto"/>
        <w:jc w:val="both"/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>FINALITÀ E BASE GIURIDICA</w:t>
      </w:r>
    </w:p>
    <w:p w:rsidR="00942A76" w:rsidRDefault="00942A76" w:rsidP="00942A76">
      <w:pPr>
        <w:pStyle w:val="Normale1"/>
        <w:shd w:val="clear" w:color="auto" w:fill="FFFFFF"/>
        <w:spacing w:after="60" w:line="276" w:lineRule="auto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I Suoi dati personali verranno trattati esclusivamente per lo svolgimento di funzioni istituzionali attribuite dalla normativa vigente a questo ente. I dati personali saranno trattati esclusivamente per le finalità che rientrano nei compiti istituzionali dell’amministrazione e di interesse pubblico o per gli adempimenti previsti da norme di legge o di regolamento. </w:t>
      </w:r>
    </w:p>
    <w:p w:rsidR="00942A76" w:rsidRDefault="00942A76" w:rsidP="00942A76">
      <w:pPr>
        <w:pStyle w:val="Normale1"/>
        <w:shd w:val="clear" w:color="auto" w:fill="FFFFFF"/>
        <w:spacing w:line="276" w:lineRule="auto"/>
        <w:jc w:val="both"/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>MODALITÀ E PERIODO DI CONSERVAZIONE DEI DATI</w:t>
      </w:r>
    </w:p>
    <w:p w:rsidR="00942A76" w:rsidRDefault="00942A76" w:rsidP="00942A76">
      <w:pPr>
        <w:pStyle w:val="Normale1"/>
        <w:shd w:val="clear" w:color="auto" w:fill="FFFFFF"/>
        <w:spacing w:after="60" w:line="276" w:lineRule="auto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Il trattamento dei Suoi dati personali potrà essere effettuato sia con strumenti elettronici sia senza il loro ausilio, su supporti (secondo i casi) di tipo cartaceo o elettronico e ciò potrà avvenire per il tempo strettamente necessario a conseguire gli scopi per cui le informazioni personali sono state raccolte in relazione all’obbligo di conservazione previsto per legge per i documenti detenuti dalla Pubblica Amministrazione, con modalità atte a garantire la sicurezza e la riservatezza dei dati medesimi ed ogni altro diritto a Lei spettante. </w:t>
      </w:r>
    </w:p>
    <w:p w:rsidR="00942A76" w:rsidRDefault="00942A76" w:rsidP="00942A76">
      <w:pPr>
        <w:pStyle w:val="Normale1"/>
        <w:shd w:val="clear" w:color="auto" w:fill="FFFFFF"/>
        <w:spacing w:line="276" w:lineRule="auto"/>
        <w:jc w:val="both"/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>NATURA FACOLTATIVA O OBBLIGATORIA DEL CONFERIMENTO DEI DATI E CONSEGUENZE IN CASO DI EVENTUALE RIFIUTO</w:t>
      </w:r>
    </w:p>
    <w:p w:rsidR="00942A76" w:rsidRDefault="00942A76" w:rsidP="00942A76">
      <w:pPr>
        <w:pStyle w:val="Normale1"/>
        <w:shd w:val="clear" w:color="auto" w:fill="FFFFFF"/>
        <w:spacing w:line="276" w:lineRule="auto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I dati raccolti saranno conservati, anche in forma elettronica e su qualsiasi supporto tecnologico per le finalità e nei limiti sopra definiti, e potranno essere diffuse ai sensi della Legge n. 150/2000 sui siti istituzionali nonché attraverso canali social network (quali, a titolo esemplificativo ma non esaustivo, </w:t>
      </w:r>
      <w:proofErr w:type="spellStart"/>
      <w:r>
        <w:rPr>
          <w:rFonts w:ascii="Avenir" w:eastAsia="Avenir" w:hAnsi="Avenir" w:cs="Avenir"/>
        </w:rPr>
        <w:t>facebook</w:t>
      </w:r>
      <w:proofErr w:type="spellEnd"/>
      <w:r>
        <w:rPr>
          <w:rFonts w:ascii="Avenir" w:eastAsia="Avenir" w:hAnsi="Avenir" w:cs="Avenir"/>
        </w:rPr>
        <w:t xml:space="preserve">, </w:t>
      </w:r>
      <w:proofErr w:type="spellStart"/>
      <w:r>
        <w:rPr>
          <w:rFonts w:ascii="Avenir" w:eastAsia="Avenir" w:hAnsi="Avenir" w:cs="Avenir"/>
        </w:rPr>
        <w:t>twitter</w:t>
      </w:r>
      <w:proofErr w:type="spellEnd"/>
      <w:r>
        <w:rPr>
          <w:rFonts w:ascii="Avenir" w:eastAsia="Avenir" w:hAnsi="Avenir" w:cs="Avenir"/>
        </w:rPr>
        <w:t xml:space="preserve">, </w:t>
      </w:r>
      <w:proofErr w:type="spellStart"/>
      <w:r>
        <w:rPr>
          <w:rFonts w:ascii="Avenir" w:eastAsia="Avenir" w:hAnsi="Avenir" w:cs="Avenir"/>
        </w:rPr>
        <w:t>youtube</w:t>
      </w:r>
      <w:proofErr w:type="spellEnd"/>
      <w:r>
        <w:rPr>
          <w:rFonts w:ascii="Avenir" w:eastAsia="Avenir" w:hAnsi="Avenir" w:cs="Avenir"/>
        </w:rPr>
        <w:t>).</w:t>
      </w:r>
    </w:p>
    <w:p w:rsidR="00942A76" w:rsidRDefault="00942A76" w:rsidP="00942A76">
      <w:pPr>
        <w:pStyle w:val="Normale1"/>
        <w:shd w:val="clear" w:color="auto" w:fill="FFFFFF"/>
        <w:spacing w:after="60" w:line="276" w:lineRule="auto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Il conferimento dei dati personali è facoltativo; tuttavia l’eventuale rifiuto di conferire i dati renderà impossibile l’esecuzione del presente atto.</w:t>
      </w:r>
    </w:p>
    <w:p w:rsidR="00942A76" w:rsidRDefault="00942A76" w:rsidP="00942A76">
      <w:pPr>
        <w:pStyle w:val="Normale1"/>
        <w:shd w:val="clear" w:color="auto" w:fill="FFFFFF"/>
        <w:spacing w:line="276" w:lineRule="auto"/>
        <w:jc w:val="both"/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>SOGGETTI E CATEGORIE DI DESTINATARI PER LA COMUNICAZIONE E DIFFUSIONE DEI DATI PERSONALI</w:t>
      </w:r>
    </w:p>
    <w:p w:rsidR="00942A76" w:rsidRDefault="00942A76" w:rsidP="00942A76">
      <w:pPr>
        <w:pStyle w:val="Normale1"/>
        <w:shd w:val="clear" w:color="auto" w:fill="FFFFFF"/>
        <w:spacing w:line="276" w:lineRule="auto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lastRenderedPageBreak/>
        <w:t>I Suoi dati potrebbero essere comunicati a:</w:t>
      </w:r>
    </w:p>
    <w:p w:rsidR="00942A76" w:rsidRDefault="00942A76" w:rsidP="00942A76">
      <w:pPr>
        <w:pStyle w:val="Normale1"/>
        <w:shd w:val="clear" w:color="auto" w:fill="FFFFFF"/>
        <w:spacing w:line="276" w:lineRule="auto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•• altri soggetti pubblici che li richiederanno e siano espressamente autorizzati a trattarli (più in specifico, siano autorizzati da norme di legge o di regolamento o comunque ne abbiano necessità per finalità istituzionali) e/o</w:t>
      </w:r>
    </w:p>
    <w:p w:rsidR="00942A76" w:rsidRDefault="00942A76" w:rsidP="00942A76">
      <w:pPr>
        <w:pStyle w:val="Normale1"/>
        <w:shd w:val="clear" w:color="auto" w:fill="FFFFFF"/>
        <w:spacing w:line="276" w:lineRule="auto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•• ulteriori soggetti anche privati che siano legittimati a conoscerli in base a specifiche norme di legge o di regolamento </w:t>
      </w:r>
    </w:p>
    <w:p w:rsidR="00942A76" w:rsidRDefault="00942A76" w:rsidP="00942A76">
      <w:pPr>
        <w:pStyle w:val="Normale1"/>
        <w:shd w:val="clear" w:color="auto" w:fill="FFFFFF"/>
        <w:spacing w:after="60" w:line="276" w:lineRule="auto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Dei Suoi dati potranno venirne a conoscenza gli incaricati e autorizzati del trattamento che, sempre per fini istituzionali, debbano successivamente conoscerli per compiti inerenti al loro ufficio.</w:t>
      </w:r>
    </w:p>
    <w:p w:rsidR="00942A76" w:rsidRDefault="00942A76" w:rsidP="00942A76">
      <w:pPr>
        <w:pStyle w:val="Normale1"/>
        <w:shd w:val="clear" w:color="auto" w:fill="FFFFFF"/>
        <w:spacing w:line="276" w:lineRule="auto"/>
        <w:jc w:val="both"/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>EVENTUALE TRASFERIMENTO DATI AD UN PAESE TERZO</w:t>
      </w:r>
    </w:p>
    <w:p w:rsidR="00942A76" w:rsidRDefault="00942A76" w:rsidP="00942A76">
      <w:pPr>
        <w:pStyle w:val="Normale1"/>
        <w:shd w:val="clear" w:color="auto" w:fill="FFFFFF"/>
        <w:spacing w:after="100" w:line="276" w:lineRule="auto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Si precisa che non è previsto alcun trasferimento dei Suoi dati personali a un Paese Terzo</w:t>
      </w:r>
    </w:p>
    <w:p w:rsidR="00942A76" w:rsidRDefault="00942A76" w:rsidP="00942A76">
      <w:pPr>
        <w:pStyle w:val="Normale1"/>
        <w:shd w:val="clear" w:color="auto" w:fill="FFFFFF"/>
        <w:spacing w:line="276" w:lineRule="auto"/>
        <w:jc w:val="both"/>
        <w:rPr>
          <w:rFonts w:ascii="Avenir" w:eastAsia="Avenir" w:hAnsi="Avenir" w:cs="Avenir"/>
          <w:b/>
        </w:rPr>
      </w:pPr>
    </w:p>
    <w:p w:rsidR="00942A76" w:rsidRDefault="00942A76" w:rsidP="00942A76">
      <w:pPr>
        <w:pStyle w:val="Normale1"/>
        <w:shd w:val="clear" w:color="auto" w:fill="FFFFFF"/>
        <w:spacing w:line="276" w:lineRule="auto"/>
        <w:jc w:val="both"/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>DIRITTI DELL’INTERESSATO</w:t>
      </w:r>
    </w:p>
    <w:p w:rsidR="00942A76" w:rsidRDefault="00942A76" w:rsidP="00942A76">
      <w:pPr>
        <w:pStyle w:val="Normale1"/>
        <w:shd w:val="clear" w:color="auto" w:fill="FFFFFF"/>
        <w:spacing w:line="276" w:lineRule="auto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Nella Sua qualità di Interessato, Lei può esercitare i diritti di cui agli articoli da 15 a 22 del “Regolamento Generale sulla Protezione dei Dati” che, alle condizioni e con le limitazioni ivi previste, stabiliscono:</w:t>
      </w:r>
    </w:p>
    <w:p w:rsidR="00942A76" w:rsidRDefault="00942A76" w:rsidP="00942A76">
      <w:pPr>
        <w:pStyle w:val="Normale1"/>
        <w:shd w:val="clear" w:color="auto" w:fill="FFFFFF"/>
        <w:spacing w:line="276" w:lineRule="auto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••il diritto di accesso dell’interessato (articolo 15) </w:t>
      </w:r>
    </w:p>
    <w:p w:rsidR="00942A76" w:rsidRDefault="00942A76" w:rsidP="00942A76">
      <w:pPr>
        <w:pStyle w:val="Normale1"/>
        <w:shd w:val="clear" w:color="auto" w:fill="FFFFFF"/>
        <w:spacing w:line="276" w:lineRule="auto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••il diritto di rettifica (articolo 16) </w:t>
      </w:r>
    </w:p>
    <w:p w:rsidR="00942A76" w:rsidRDefault="00942A76" w:rsidP="00942A76">
      <w:pPr>
        <w:pStyle w:val="Normale1"/>
        <w:shd w:val="clear" w:color="auto" w:fill="FFFFFF"/>
        <w:spacing w:line="276" w:lineRule="auto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••il diritto alla cancellazione (diritto all’oblio) (articolo 17) </w:t>
      </w:r>
    </w:p>
    <w:p w:rsidR="00942A76" w:rsidRDefault="00942A76" w:rsidP="00942A76">
      <w:pPr>
        <w:pStyle w:val="Normale1"/>
        <w:shd w:val="clear" w:color="auto" w:fill="FFFFFF"/>
        <w:spacing w:line="276" w:lineRule="auto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••il diritto di limitazione di trattamento (articolo 18) </w:t>
      </w:r>
    </w:p>
    <w:p w:rsidR="00942A76" w:rsidRDefault="00942A76" w:rsidP="00942A76">
      <w:pPr>
        <w:pStyle w:val="Normale1"/>
        <w:shd w:val="clear" w:color="auto" w:fill="FFFFFF"/>
        <w:spacing w:line="276" w:lineRule="auto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••il diritto alla portabilità dei dati (articolo 20) </w:t>
      </w:r>
    </w:p>
    <w:p w:rsidR="00942A76" w:rsidRDefault="00942A76" w:rsidP="00942A76">
      <w:pPr>
        <w:pStyle w:val="Normale1"/>
        <w:shd w:val="clear" w:color="auto" w:fill="FFFFFF"/>
        <w:spacing w:after="60" w:line="276" w:lineRule="auto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••il diritto di opposizione (articolo 21) </w:t>
      </w:r>
    </w:p>
    <w:p w:rsidR="00942A76" w:rsidRDefault="00942A76" w:rsidP="00942A76">
      <w:pPr>
        <w:pStyle w:val="Normale1"/>
        <w:shd w:val="clear" w:color="auto" w:fill="FFFFFF"/>
        <w:spacing w:line="276" w:lineRule="auto"/>
        <w:jc w:val="both"/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>TITOLARE DEL TRATTAMENTO</w:t>
      </w:r>
    </w:p>
    <w:p w:rsidR="00942A76" w:rsidRDefault="00942A76" w:rsidP="00942A76">
      <w:pPr>
        <w:pStyle w:val="Normale1"/>
        <w:shd w:val="clear" w:color="auto" w:fill="FFFFFF"/>
        <w:spacing w:after="100" w:line="276" w:lineRule="auto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Il Titolare del Trattamento è la Presidenza del Consiglio del Ministri - Dipartimento per le Pari Opportunità con sede in Roma, Largo Chigi 19, </w:t>
      </w:r>
      <w:r>
        <w:rPr>
          <w:rFonts w:ascii="Avenir" w:eastAsia="Avenir" w:hAnsi="Avenir" w:cs="Avenir"/>
          <w:b/>
        </w:rPr>
        <w:t>al quale potrà rivolgersi per l’esercizio dei diritti dell’interessato</w:t>
      </w:r>
      <w:r>
        <w:rPr>
          <w:rFonts w:ascii="Avenir" w:eastAsia="Avenir" w:hAnsi="Avenir" w:cs="Avenir"/>
        </w:rPr>
        <w:t xml:space="preserve"> scrivendo all’indirizzo mail: </w:t>
      </w:r>
      <w:hyperlink r:id="rId6" w:history="1">
        <w:r>
          <w:rPr>
            <w:rStyle w:val="Collegamentoipertestuale"/>
            <w:rFonts w:ascii="Avenir" w:eastAsia="Avenir" w:hAnsi="Avenir" w:cs="Avenir"/>
            <w:color w:val="000000"/>
          </w:rPr>
          <w:t>segreteriainterventipariop@governo.it</w:t>
        </w:r>
      </w:hyperlink>
      <w:r>
        <w:rPr>
          <w:rFonts w:ascii="Avenir" w:eastAsia="Avenir" w:hAnsi="Avenir" w:cs="Avenir"/>
        </w:rPr>
        <w:t xml:space="preserve">. </w:t>
      </w:r>
    </w:p>
    <w:p w:rsidR="00942A76" w:rsidRDefault="00942A76" w:rsidP="00942A76">
      <w:pPr>
        <w:pStyle w:val="Normale1"/>
        <w:shd w:val="clear" w:color="auto" w:fill="FFFFFF"/>
        <w:spacing w:after="60" w:line="276" w:lineRule="auto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Per quanto non menzionato nella presente informativa si fa espresso richiamo alle disposizioni vigenti in materia, con particolare riferimento al Regolamento Generale sulla Protezione dei Dati (Regolamento UE 2016/679).</w:t>
      </w:r>
    </w:p>
    <w:p w:rsidR="00942A76" w:rsidRDefault="00942A76" w:rsidP="00942A76">
      <w:pPr>
        <w:pStyle w:val="Normale1"/>
        <w:shd w:val="clear" w:color="auto" w:fill="FFFFFF"/>
        <w:spacing w:after="100" w:line="276" w:lineRule="auto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Data, </w:t>
      </w:r>
    </w:p>
    <w:p w:rsidR="00942A76" w:rsidRDefault="00942A76" w:rsidP="00942A76">
      <w:pPr>
        <w:pStyle w:val="Normale1"/>
        <w:shd w:val="clear" w:color="auto" w:fill="FFFFFF"/>
        <w:spacing w:after="100" w:line="276" w:lineRule="auto"/>
        <w:jc w:val="both"/>
        <w:rPr>
          <w:rFonts w:ascii="Avenir" w:eastAsia="Avenir" w:hAnsi="Avenir" w:cs="Avenir"/>
        </w:rPr>
      </w:pPr>
    </w:p>
    <w:p w:rsidR="00942A76" w:rsidRDefault="00942A76" w:rsidP="00942A76">
      <w:pPr>
        <w:pStyle w:val="Normale1"/>
        <w:shd w:val="clear" w:color="auto" w:fill="FFFFFF"/>
        <w:spacing w:after="100" w:line="276" w:lineRule="auto"/>
        <w:jc w:val="both"/>
        <w:rPr>
          <w:rFonts w:ascii="Avenir" w:eastAsia="Avenir" w:hAnsi="Avenir" w:cs="Avenir"/>
        </w:rPr>
      </w:pPr>
    </w:p>
    <w:p w:rsidR="00942A76" w:rsidRDefault="00942A76" w:rsidP="00942A76">
      <w:pPr>
        <w:pStyle w:val="Normale1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IL/LA SOTTOSCRITTO/A DICHIARA</w:t>
      </w:r>
    </w:p>
    <w:p w:rsidR="00942A76" w:rsidRDefault="00942A76" w:rsidP="00942A76">
      <w:pPr>
        <w:pStyle w:val="Normale1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- di aver letto l’informativa privacy inerente al trattamento dei dati. </w:t>
      </w:r>
    </w:p>
    <w:p w:rsidR="00942A76" w:rsidRDefault="00942A76" w:rsidP="00942A76">
      <w:pPr>
        <w:pStyle w:val="Normale1"/>
        <w:rPr>
          <w:rFonts w:ascii="Avenir" w:eastAsia="Avenir" w:hAnsi="Avenir" w:cs="Avenir"/>
        </w:rPr>
      </w:pPr>
    </w:p>
    <w:p w:rsidR="00942A76" w:rsidRDefault="00942A76" w:rsidP="00942A76">
      <w:pPr>
        <w:pStyle w:val="Normale1"/>
        <w:spacing w:line="360" w:lineRule="auto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Luogo _____________________</w:t>
      </w:r>
    </w:p>
    <w:p w:rsidR="00942A76" w:rsidRDefault="00942A76" w:rsidP="00942A76">
      <w:pPr>
        <w:pStyle w:val="Normale1"/>
        <w:spacing w:line="360" w:lineRule="auto"/>
        <w:rPr>
          <w:rFonts w:ascii="Avenir" w:eastAsia="Avenir" w:hAnsi="Avenir" w:cs="Avenir"/>
        </w:rPr>
      </w:pPr>
      <w:proofErr w:type="gramStart"/>
      <w:r>
        <w:rPr>
          <w:rFonts w:ascii="Avenir" w:eastAsia="Avenir" w:hAnsi="Avenir" w:cs="Avenir"/>
        </w:rPr>
        <w:t>Data  _</w:t>
      </w:r>
      <w:proofErr w:type="gramEnd"/>
      <w:r>
        <w:rPr>
          <w:rFonts w:ascii="Avenir" w:eastAsia="Avenir" w:hAnsi="Avenir" w:cs="Avenir"/>
        </w:rPr>
        <w:t>__/___/______</w:t>
      </w:r>
    </w:p>
    <w:p w:rsidR="00942A76" w:rsidRDefault="00942A76" w:rsidP="00942A76">
      <w:pPr>
        <w:pStyle w:val="Normale1"/>
        <w:spacing w:line="360" w:lineRule="auto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________________________________________</w:t>
      </w:r>
      <w:proofErr w:type="gramStart"/>
      <w:r>
        <w:rPr>
          <w:rFonts w:ascii="Avenir" w:eastAsia="Avenir" w:hAnsi="Avenir" w:cs="Avenir"/>
        </w:rPr>
        <w:t>_(</w:t>
      </w:r>
      <w:proofErr w:type="gramEnd"/>
      <w:r>
        <w:rPr>
          <w:rFonts w:ascii="Avenir" w:eastAsia="Avenir" w:hAnsi="Avenir" w:cs="Avenir"/>
        </w:rPr>
        <w:t>firma leggibile)</w:t>
      </w:r>
    </w:p>
    <w:p w:rsidR="00942A76" w:rsidRDefault="00942A76" w:rsidP="00942A76">
      <w:pPr>
        <w:pStyle w:val="Didefault"/>
        <w:suppressAutoHyphens/>
        <w:jc w:val="both"/>
        <w:rPr>
          <w:rFonts w:hint="eastAsia"/>
        </w:rPr>
      </w:pPr>
    </w:p>
    <w:p w:rsidR="0085364C" w:rsidRDefault="0085364C"/>
    <w:sectPr w:rsidR="008536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033"/>
    <w:rsid w:val="000A7565"/>
    <w:rsid w:val="000D0033"/>
    <w:rsid w:val="0085364C"/>
    <w:rsid w:val="00942A76"/>
    <w:rsid w:val="00EF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F5BA3-9762-44B7-ADA2-EAEABE5D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942A76"/>
    <w:rPr>
      <w:u w:val="single"/>
    </w:rPr>
  </w:style>
  <w:style w:type="paragraph" w:customStyle="1" w:styleId="Didefault">
    <w:name w:val="Di default"/>
    <w:rsid w:val="00942A76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it-IT"/>
    </w:rPr>
  </w:style>
  <w:style w:type="paragraph" w:customStyle="1" w:styleId="Normale1">
    <w:name w:val="Normale1"/>
    <w:rsid w:val="00942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4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interventipariop@governo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Viscogliosi Sara</dc:creator>
  <cp:keywords/>
  <dc:description/>
  <cp:lastModifiedBy>Emanuela Pisanu</cp:lastModifiedBy>
  <cp:revision>4</cp:revision>
  <dcterms:created xsi:type="dcterms:W3CDTF">2018-10-29T12:37:00Z</dcterms:created>
  <dcterms:modified xsi:type="dcterms:W3CDTF">2018-10-29T18:30:00Z</dcterms:modified>
</cp:coreProperties>
</file>