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</w:t>
      </w:r>
      <w:r w:rsidR="00EE2C0D">
        <w:rPr>
          <w:rFonts w:ascii="Book Antiqua" w:hAnsi="Book Antiqua" w:cs="Book Antiqua"/>
          <w:iCs/>
        </w:rPr>
        <w:t>2</w:t>
      </w:r>
      <w:r w:rsidR="006F795A" w:rsidRPr="0016458E">
        <w:rPr>
          <w:rFonts w:ascii="Book Antiqua" w:hAnsi="Book Antiqua" w:cs="Book Antiqua"/>
          <w:iCs/>
        </w:rPr>
        <w:t>/201</w:t>
      </w:r>
      <w:r w:rsidR="00EE2C0D">
        <w:rPr>
          <w:rFonts w:ascii="Book Antiqua" w:hAnsi="Book Antiqua" w:cs="Book Antiqua"/>
          <w:iCs/>
        </w:rPr>
        <w:t>7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t xml:space="preserve">ULTERIORI </w:t>
      </w:r>
      <w:r w:rsidR="00FF3FB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>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</w:t>
      </w:r>
      <w:r w:rsidRPr="00843452">
        <w:rPr>
          <w:rFonts w:ascii="Book Antiqua" w:hAnsi="Book Antiqua" w:cs="Book Antiqua"/>
          <w:sz w:val="22"/>
          <w:szCs w:val="22"/>
        </w:rPr>
        <w:lastRenderedPageBreak/>
        <w:t xml:space="preserve">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 xml:space="preserve">INANZIAMENTO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 TOTALE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DEL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 xml:space="preserve">1- 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  <w:bookmarkStart w:id="1" w:name="_GoBack"/>
      <w:bookmarkEnd w:id="1"/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lastRenderedPageBreak/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territorio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 xml:space="preserve">territorio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lastRenderedPageBreak/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 xml:space="preserve">TIVO 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 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highlight w:val="yellow"/>
        </w:rPr>
      </w:pPr>
      <w:r w:rsidRPr="00332112">
        <w:rPr>
          <w:rFonts w:ascii="Book Antiqua" w:hAnsi="Book Antiqua" w:cs="Book Antiqua"/>
          <w:sz w:val="22"/>
          <w:szCs w:val="22"/>
        </w:rPr>
        <w:lastRenderedPageBreak/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</w:p>
    <w:p w:rsidR="002C0122" w:rsidRPr="00D82232" w:rsidRDefault="0070284F" w:rsidP="00D82232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="002C0122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2C0122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2C0122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2C0122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2C0122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C0122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C000F" w:rsidRPr="00455C58" w:rsidRDefault="007F7EBB" w:rsidP="007F7EBB">
      <w:p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Descrivere gli interventi di emersione in relazione alle tipologie di sfruttamento e alle </w:t>
      </w:r>
      <w:r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, servizi socio-sanitari di pronto intervento e/o assistenza psicologica, sociale e assistenza legale, </w:t>
      </w:r>
      <w:proofErr w:type="spellStart"/>
      <w:r w:rsidR="00C549C4" w:rsidRPr="002C24F2">
        <w:rPr>
          <w:rFonts w:ascii="Book Antiqua" w:hAnsi="Book Antiqua" w:cs="Book Antiqua"/>
          <w:sz w:val="22"/>
          <w:szCs w:val="22"/>
        </w:rPr>
        <w:t>drop</w:t>
      </w:r>
      <w:proofErr w:type="spellEnd"/>
      <w:r w:rsidR="00C549C4" w:rsidRPr="002C24F2">
        <w:rPr>
          <w:rFonts w:ascii="Book Antiqua" w:hAnsi="Book Antiqua" w:cs="Book Antiqua"/>
          <w:sz w:val="22"/>
          <w:szCs w:val="22"/>
        </w:rPr>
        <w:t>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lastRenderedPageBreak/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52579A" w:rsidRDefault="0052579A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>- AUTONOMIA VOLTA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proofErr w:type="spellStart"/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proofErr w:type="spellEnd"/>
      <w:r w:rsidR="00AC2983" w:rsidRPr="00332112">
        <w:rPr>
          <w:rFonts w:ascii="Book Antiqua" w:hAnsi="Book Antiqua"/>
          <w:sz w:val="22"/>
          <w:szCs w:val="22"/>
        </w:rPr>
        <w:t xml:space="preserve"> e di maggiore </w:t>
      </w:r>
      <w:proofErr w:type="spellStart"/>
      <w:r w:rsidR="00AC2983" w:rsidRPr="00332112">
        <w:rPr>
          <w:rFonts w:ascii="Book Antiqua" w:hAnsi="Book Antiqua"/>
          <w:sz w:val="22"/>
          <w:szCs w:val="22"/>
        </w:rPr>
        <w:t>occupabilità</w:t>
      </w:r>
      <w:proofErr w:type="spellEnd"/>
      <w:r w:rsidR="00AC2983" w:rsidRPr="00332112">
        <w:rPr>
          <w:rFonts w:ascii="Book Antiqua" w:hAnsi="Book Antiqua"/>
          <w:sz w:val="22"/>
          <w:szCs w:val="22"/>
        </w:rPr>
        <w:t xml:space="preserve">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 xml:space="preserve">-PROGRAMMA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390D06" w:rsidRPr="00455C58" w:rsidRDefault="00390D06" w:rsidP="00390D06">
      <w:pPr>
        <w:spacing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3.10 Tipologie di sfruttamento sulle quali</w:t>
      </w:r>
      <w:r w:rsidRPr="00332112">
        <w:rPr>
          <w:rFonts w:ascii="Book Antiqua" w:hAnsi="Book Antiqua" w:cs="Book Antiqua"/>
          <w:sz w:val="22"/>
          <w:szCs w:val="22"/>
        </w:rPr>
        <w:t xml:space="preserve"> si intende focalizzare l’intervento </w:t>
      </w:r>
      <w:r>
        <w:rPr>
          <w:rFonts w:ascii="Book Antiqua" w:hAnsi="Book Antiqua" w:cs="Book Antiqua"/>
          <w:sz w:val="22"/>
          <w:szCs w:val="22"/>
        </w:rPr>
        <w:t>con particolare riferimento</w:t>
      </w:r>
      <w:r w:rsidR="00AB6A14">
        <w:rPr>
          <w:rFonts w:ascii="Book Antiqua" w:hAnsi="Book Antiqua" w:cs="Book Antiqua"/>
          <w:sz w:val="22"/>
          <w:szCs w:val="22"/>
        </w:rPr>
        <w:t xml:space="preserve"> anche</w:t>
      </w:r>
      <w:r>
        <w:rPr>
          <w:rFonts w:ascii="Book Antiqua" w:hAnsi="Book Antiqua" w:cs="Book Antiqua"/>
          <w:sz w:val="22"/>
          <w:szCs w:val="22"/>
        </w:rPr>
        <w:t xml:space="preserve"> alle vittime di sfruttamento lavorativo </w:t>
      </w:r>
      <w:r w:rsidR="00184722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>
        <w:rPr>
          <w:rFonts w:ascii="Book Antiqua" w:hAnsi="Book Antiqua" w:cs="Book Antiqua"/>
          <w:sz w:val="22"/>
          <w:szCs w:val="22"/>
        </w:rPr>
        <w:t xml:space="preserve"> </w:t>
      </w:r>
      <w:r w:rsidR="00935B6C">
        <w:rPr>
          <w:rFonts w:ascii="Book Antiqua" w:hAnsi="Book Antiqua" w:cs="Book Antiqua"/>
          <w:sz w:val="22"/>
          <w:szCs w:val="22"/>
        </w:rPr>
        <w:t xml:space="preserve">e casi segnalati dalle Commissioni territoriali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200 caratteri)</w:t>
      </w:r>
      <w:r w:rsidRPr="00455C58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1"/>
            <w:enabled/>
            <w:calcOnExit w:val="0"/>
            <w:textInput>
              <w:maxLength w:val="2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lastRenderedPageBreak/>
              <w:t xml:space="preserve">Indicare il nome 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 </w:t>
      </w:r>
      <w:r w:rsidR="00E837D7" w:rsidRPr="00BF7E6E">
        <w:rPr>
          <w:rFonts w:ascii="Book Antiqua" w:hAnsi="Book Antiqua"/>
          <w:i/>
        </w:rPr>
        <w:t>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15" w:rsidRDefault="00892B15">
      <w:r>
        <w:separator/>
      </w:r>
    </w:p>
  </w:endnote>
  <w:endnote w:type="continuationSeparator" w:id="0">
    <w:p w:rsidR="00892B15" w:rsidRDefault="008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15" w:rsidRDefault="00892B15">
      <w:r>
        <w:separator/>
      </w:r>
    </w:p>
  </w:footnote>
  <w:footnote w:type="continuationSeparator" w:id="0">
    <w:p w:rsidR="00892B15" w:rsidRDefault="0089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B15" w:rsidRDefault="00892B15" w:rsidP="00DB1B17">
    <w:pPr>
      <w:pStyle w:val="Intestazione"/>
      <w:jc w:val="right"/>
      <w:rPr>
        <w:color w:val="1F497D" w:themeColor="text2"/>
      </w:rPr>
    </w:pPr>
  </w:p>
  <w:p w:rsidR="00892B15" w:rsidRPr="00DB1B17" w:rsidRDefault="00892B15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2/2017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892B15" w:rsidRDefault="00892B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220C3"/>
    <w:rsid w:val="00125FEB"/>
    <w:rsid w:val="001369E5"/>
    <w:rsid w:val="00156E0E"/>
    <w:rsid w:val="00162B67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F1830"/>
    <w:rsid w:val="002F5367"/>
    <w:rsid w:val="003056B3"/>
    <w:rsid w:val="0031076B"/>
    <w:rsid w:val="0031512C"/>
    <w:rsid w:val="00324852"/>
    <w:rsid w:val="00332112"/>
    <w:rsid w:val="003402EE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2579A"/>
    <w:rsid w:val="005411F4"/>
    <w:rsid w:val="005414CC"/>
    <w:rsid w:val="0054249B"/>
    <w:rsid w:val="00547D7B"/>
    <w:rsid w:val="005526A3"/>
    <w:rsid w:val="00556BB4"/>
    <w:rsid w:val="00582073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675E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F5E89"/>
    <w:rsid w:val="00A02F99"/>
    <w:rsid w:val="00A03E63"/>
    <w:rsid w:val="00A15C45"/>
    <w:rsid w:val="00A17ADB"/>
    <w:rsid w:val="00A27C95"/>
    <w:rsid w:val="00A51098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70318"/>
    <w:rsid w:val="00C74CB4"/>
    <w:rsid w:val="00C76391"/>
    <w:rsid w:val="00C80215"/>
    <w:rsid w:val="00C8536F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B1EA3"/>
    <w:rsid w:val="00EB4652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EDC-6D2F-4721-A110-C9405F9D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2040</Words>
  <Characters>15203</Characters>
  <Application>Microsoft Office Word</Application>
  <DocSecurity>0</DocSecurity>
  <Lines>126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Pallottino Cecilia</cp:lastModifiedBy>
  <cp:revision>27</cp:revision>
  <cp:lastPrinted>2013-10-16T10:50:00Z</cp:lastPrinted>
  <dcterms:created xsi:type="dcterms:W3CDTF">2017-06-12T09:41:00Z</dcterms:created>
  <dcterms:modified xsi:type="dcterms:W3CDTF">2017-06-22T15:28:00Z</dcterms:modified>
</cp:coreProperties>
</file>