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 xml:space="preserve">Avviso pubblico per la selezione di soggetti collaboratori, in qualità di Partner del Dipartimento per le Pari Opportunità della Presidenza del Consiglio dei ministri, interessati alla co-progettazione ed alla successiva presentazione di una proposta progettuale denominata "ACCOGLI" relativa all’attivazione di un sistema di accoglienza dedicato alle persone vulnerabili potenziali vittime di tratta e grave sfruttamento lavorativo a valere sul Fondo Europeo Asilo Migrazione e Integrazione (FAMI) 2021-2027. </w:t>
      </w:r>
    </w:p>
    <w:p>
      <w:pPr>
        <w:pStyle w:val="Normal"/>
        <w:rPr>
          <w:rFonts w:ascii="Calibri" w:hAnsi="Calibri" w:eastAsia="Calibri" w:cs="Calibri"/>
          <w:b/>
          <w:b/>
          <w:bCs/>
          <w:color w:val="000000" w:themeColor="text1" w:themeShade="ff" w:themeTint="ff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>ALLEGATO 5</w:t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RELAZIONE TECNICA DI ACCOMPAGNAMENTO AL PROGETTO</w:t>
      </w:r>
    </w:p>
    <w:p>
      <w:pPr>
        <w:pStyle w:val="LOnormal5"/>
        <w:widowControl/>
        <w:shd w:val="clear" w:fill="auto"/>
        <w:spacing w:lineRule="auto" w:line="240" w:before="0" w:after="0"/>
        <w:ind w:left="360" w:righ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Arial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b/>
          <w:b/>
          <w:bCs/>
        </w:rPr>
      </w:pPr>
      <w:bookmarkStart w:id="0" w:name="_heading=h.1fob9te"/>
      <w:bookmarkEnd w:id="0"/>
      <w:r>
        <w:rPr>
          <w:rFonts w:eastAsia="Arial" w:cs="Arial" w:ascii="Calibri" w:hAnsi="Calibri"/>
          <w:b/>
          <w:bCs/>
          <w:i w:val="false"/>
          <w:iCs w:val="false"/>
          <w:color w:val="000000"/>
          <w:sz w:val="24"/>
          <w:szCs w:val="24"/>
        </w:rPr>
        <w:t xml:space="preserve">1. Esperienza pregressa nella gestione di centri di accoglienza per stranieri e/o per vittime di tratta del soggetto proponente o di ciascun associato in caso di ATS </w:t>
      </w:r>
    </w:p>
    <w:p>
      <w:pPr>
        <w:pStyle w:val="Corpodeltest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 coerenza con i dati quantitativi e formali già dichiarati nell'Allegato 2, descrivere di seguito il valore aggiunto e il know-how maturato dal soggetto proponente (o dai membri dell'ATS) nella gestione di centri di accoglienza per stranieri e/o servizi di tutela per vittime di tratta e grave sfruttamento. Evidenziare in particolare: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>
          <w:rFonts w:ascii="Calibri" w:hAnsi="Calibri"/>
          <w:i/>
        </w:rPr>
      </w:pPr>
      <w:r>
        <w:rPr>
          <w:rFonts w:ascii="Calibri" w:hAnsi="Calibri"/>
          <w:i/>
        </w:rPr>
        <w:t>Le metodologie di intervento consolidate per l'emersione rapida delle vulnerabilità e la protezione dei Cittadini di Paesi Terzi (CPT).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>
          <w:rFonts w:ascii="Calibri" w:hAnsi="Calibri"/>
          <w:i/>
        </w:rPr>
      </w:pPr>
      <w:r>
        <w:rPr>
          <w:rFonts w:ascii="Calibri" w:hAnsi="Calibri"/>
          <w:i/>
        </w:rPr>
        <w:t>Eventuali modelli innovativi o buone prassi (es. protocolli di accoglienza protetta, percorsi di autonomia personalizzati) sperimentati con successo nelle precedenti gestioni.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>
          <w:rFonts w:ascii="Calibri" w:hAnsi="Calibri"/>
          <w:i/>
        </w:rPr>
      </w:pPr>
      <w:r>
        <w:rPr>
          <w:rFonts w:ascii="Calibri" w:hAnsi="Calibri"/>
          <w:i/>
        </w:rPr>
        <w:t>La capacità dimostrata di coordinamento operativo sul territorio con le Prefetture, le Questure, i servizi sociali e il Numero Verde Nazionale Antitratta.</w:t>
      </w:r>
    </w:p>
    <w:p>
      <w:pPr>
        <w:pStyle w:val="Corpodeltesto"/>
        <w:rPr/>
      </w:pPr>
      <w:r>
        <w:rPr>
          <w:rStyle w:val="Testosorgente"/>
          <w:rFonts w:ascii="Calibri" w:hAnsi="Calibri"/>
        </w:rPr>
        <w:t>[Inserire la descrizione qualitativa dell'esperienza del partenariato - Max 3.000 caratteri]</w:t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Sottotitolo"/>
        <w:ind w:left="0" w:right="0" w:hanging="0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Sottotitolo"/>
        <w:pageBreakBefore w:val="false"/>
        <w:ind w:left="0" w:right="0" w:hanging="0"/>
        <w:rPr>
          <w:b/>
          <w:b/>
          <w:bCs/>
        </w:rPr>
      </w:pPr>
      <w:bookmarkStart w:id="1" w:name="_heading=h.3znysh7"/>
      <w:bookmarkEnd w:id="1"/>
      <w:r>
        <w:rPr>
          <w:rFonts w:eastAsia="Arial" w:cs="Arial" w:ascii="Calibri" w:hAnsi="Calibri"/>
          <w:b/>
          <w:bCs/>
          <w:i w:val="false"/>
          <w:iCs w:val="false"/>
          <w:color w:val="000000"/>
          <w:sz w:val="24"/>
          <w:szCs w:val="24"/>
        </w:rPr>
        <w:t xml:space="preserve">2.  </w:t>
      </w:r>
      <w:r>
        <w:rPr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Composizione, ruoli e qualifiche del Gruppo di Lavoro (Équipe multidisciplinare)</w:t>
      </w:r>
    </w:p>
    <w:p>
      <w:pPr>
        <w:pStyle w:val="Corpodeltesto"/>
        <w:spacing w:lineRule="auto" w:line="273" w:before="0" w:after="120"/>
        <w:rPr>
          <w:rFonts w:ascii="Calibri" w:hAnsi="Calibri"/>
        </w:rPr>
      </w:pPr>
      <w:bookmarkStart w:id="2" w:name="p-rc_00b80196bd35cc76-901"/>
      <w:bookmarkEnd w:id="2"/>
      <w:r>
        <w:rPr>
          <w:rFonts w:ascii="Calibri" w:hAnsi="Calibri"/>
        </w:rPr>
        <w:t xml:space="preserve">Descrivere la composizione del gruppo di lavoro dedicato alla realizzazione del progetto, specificando per ciascuna figura professionale i ruoli, le funzioni operative, le qualifiche accademiche e l'esperienza specifica attinente. Si ricorda l'obbligo di inserire le figure minime richieste dall’Avviso e di allegare i rispettivi curricula professionali in formato europeo, datati e firmati. </w:t>
      </w:r>
    </w:p>
    <w:p>
      <w:pPr>
        <w:pStyle w:val="Corpodeltesto"/>
        <w:spacing w:lineRule="auto" w:line="273" w:before="0" w:after="120"/>
        <w:rPr>
          <w:rFonts w:ascii="Calibri" w:hAnsi="Calibri"/>
        </w:rPr>
      </w:pPr>
      <w:r>
        <w:rPr>
          <w:rFonts w:ascii="Calibri" w:hAnsi="Calibri"/>
          <w:b/>
        </w:rPr>
        <w:t xml:space="preserve">a. </w:t>
      </w:r>
      <w:r>
        <w:rPr>
          <w:rFonts w:ascii="Calibri" w:hAnsi="Calibri"/>
          <w:b/>
        </w:rPr>
        <w:t>Coordinatore dell'équipe multidisciplinare locale:</w:t>
      </w:r>
    </w:p>
    <w:p>
      <w:pPr>
        <w:pStyle w:val="Corpodeltesto"/>
        <w:numPr>
          <w:ilvl w:val="1"/>
          <w:numId w:val="2"/>
        </w:numPr>
        <w:pBdr/>
        <w:tabs>
          <w:tab w:val="clear" w:pos="708"/>
          <w:tab w:val="left" w:pos="0" w:leader="none"/>
        </w:tabs>
        <w:spacing w:lineRule="auto" w:line="273" w:before="0" w:after="120"/>
        <w:ind w:left="1418" w:hanging="283"/>
        <w:rPr>
          <w:rFonts w:ascii="Calibri" w:hAnsi="Calibri"/>
        </w:rPr>
      </w:pPr>
      <w:bookmarkStart w:id="3" w:name="p-rc_00b80196bd35cc76-902"/>
      <w:bookmarkEnd w:id="3"/>
      <w:r>
        <w:rPr>
          <w:rFonts w:ascii="Calibri" w:hAnsi="Calibri"/>
          <w:i/>
        </w:rPr>
        <w:t>Funzione da Avviso:</w:t>
      </w:r>
      <w:r>
        <w:rPr>
          <w:rFonts w:ascii="Calibri" w:hAnsi="Calibri"/>
        </w:rPr>
        <w:t xml:space="preserve"> Gestione operativa delle attività sul territorio, monitoraggio interno delle prestazioni e raccordo informativo/tecnico continuativo con l'Unità di Coordinamento Centrale del DPO (WP0). </w:t>
      </w:r>
    </w:p>
    <w:p>
      <w:pPr>
        <w:pStyle w:val="Corpodeltesto"/>
        <w:numPr>
          <w:ilvl w:val="1"/>
          <w:numId w:val="2"/>
        </w:numPr>
        <w:pBdr/>
        <w:tabs>
          <w:tab w:val="clear" w:pos="708"/>
          <w:tab w:val="left" w:pos="0" w:leader="none"/>
        </w:tabs>
        <w:spacing w:lineRule="auto" w:line="273" w:before="0" w:after="120"/>
        <w:ind w:left="1418" w:hanging="283"/>
        <w:rPr/>
      </w:pPr>
      <w:r>
        <w:rPr>
          <w:rFonts w:ascii="Calibri" w:hAnsi="Calibri"/>
          <w:i/>
        </w:rPr>
        <w:t>Qualifiche ed esperienza specifica della risorsa proposta:</w:t>
      </w:r>
      <w:r>
        <w:rPr>
          <w:rFonts w:ascii="Calibri" w:hAnsi="Calibri"/>
        </w:rPr>
        <w:t xml:space="preserve"> </w:t>
      </w:r>
      <w:r>
        <w:rPr>
          <w:rStyle w:val="Testosorgente"/>
          <w:rFonts w:ascii="Calibri" w:hAnsi="Calibri"/>
        </w:rPr>
        <w:t>[Compilazione a cura del partner]</w:t>
      </w:r>
    </w:p>
    <w:p>
      <w:pPr>
        <w:pStyle w:val="Corpodeltesto"/>
        <w:pBdr/>
        <w:spacing w:lineRule="auto" w:line="273" w:before="0" w:after="120"/>
        <w:rPr/>
      </w:pPr>
      <w:r>
        <w:rPr>
          <w:rStyle w:val="Testosorgente"/>
          <w:rFonts w:ascii="Calibri" w:hAnsi="Calibri"/>
          <w:b/>
        </w:rPr>
        <w:t xml:space="preserve">b. </w:t>
      </w:r>
      <w:r>
        <w:rPr>
          <w:rFonts w:ascii="Calibri" w:hAnsi="Calibri"/>
          <w:b/>
        </w:rPr>
        <w:t>Referente dedicato in reperibilità H24:</w:t>
      </w:r>
    </w:p>
    <w:p>
      <w:pPr>
        <w:pStyle w:val="Corpodeltesto"/>
        <w:numPr>
          <w:ilvl w:val="1"/>
          <w:numId w:val="2"/>
        </w:numPr>
        <w:pBdr/>
        <w:tabs>
          <w:tab w:val="clear" w:pos="708"/>
          <w:tab w:val="left" w:pos="0" w:leader="none"/>
        </w:tabs>
        <w:spacing w:lineRule="auto" w:line="273" w:before="0" w:after="120"/>
        <w:ind w:left="1418" w:hanging="283"/>
        <w:rPr>
          <w:rFonts w:ascii="Calibri" w:hAnsi="Calibri"/>
        </w:rPr>
      </w:pPr>
      <w:bookmarkStart w:id="4" w:name="p-rc_00b80196bd35cc76-903"/>
      <w:bookmarkEnd w:id="4"/>
      <w:r>
        <w:rPr>
          <w:rFonts w:ascii="Calibri" w:hAnsi="Calibri"/>
          <w:i/>
        </w:rPr>
        <w:t>Funzione da Avviso:</w:t>
      </w:r>
      <w:r>
        <w:rPr>
          <w:rFonts w:ascii="Calibri" w:hAnsi="Calibri"/>
        </w:rPr>
        <w:t xml:space="preserve"> Presidio continuativo (24 ore su 24, 7 giorni su 7) per il raccordo immediato con il Numero Verde Nazionale Antitratta e la gestione tempestiva delle segnalazioni urgenti (WP3). </w:t>
      </w:r>
    </w:p>
    <w:p>
      <w:pPr>
        <w:pStyle w:val="Corpodeltesto"/>
        <w:numPr>
          <w:ilvl w:val="1"/>
          <w:numId w:val="2"/>
        </w:numPr>
        <w:pBdr/>
        <w:tabs>
          <w:tab w:val="clear" w:pos="708"/>
          <w:tab w:val="left" w:pos="0" w:leader="none"/>
        </w:tabs>
        <w:spacing w:lineRule="auto" w:line="273" w:before="0" w:after="120"/>
        <w:ind w:left="1418" w:hanging="283"/>
        <w:rPr/>
      </w:pPr>
      <w:r>
        <w:rPr>
          <w:rFonts w:ascii="Calibri" w:hAnsi="Calibri"/>
          <w:i/>
        </w:rPr>
        <w:t>Qualifiche ed esperienza specifica della risorsa proposta:</w:t>
      </w:r>
      <w:r>
        <w:rPr>
          <w:rFonts w:ascii="Calibri" w:hAnsi="Calibri"/>
        </w:rPr>
        <w:t xml:space="preserve"> </w:t>
      </w:r>
      <w:r>
        <w:rPr>
          <w:rStyle w:val="Testosorgente"/>
          <w:rFonts w:ascii="Calibri" w:hAnsi="Calibri"/>
        </w:rPr>
        <w:t>[Compilazione a cura del partner]</w:t>
      </w:r>
    </w:p>
    <w:p>
      <w:pPr>
        <w:pStyle w:val="Corpodeltesto"/>
        <w:pBdr/>
        <w:spacing w:lineRule="auto" w:line="273" w:before="0"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c. </w:t>
      </w:r>
      <w:r>
        <w:rPr>
          <w:rFonts w:ascii="Calibri" w:hAnsi="Calibri"/>
          <w:b/>
        </w:rPr>
        <w:t>Ulteriori figure professionali inserite (es. Mediatori, Educatori, Psicologi, Legali):</w:t>
      </w:r>
    </w:p>
    <w:p>
      <w:pPr>
        <w:pStyle w:val="Corpodeltesto"/>
        <w:numPr>
          <w:ilvl w:val="1"/>
          <w:numId w:val="2"/>
        </w:numPr>
        <w:pBdr/>
        <w:tabs>
          <w:tab w:val="clear" w:pos="708"/>
          <w:tab w:val="left" w:pos="0" w:leader="none"/>
        </w:tabs>
        <w:spacing w:lineRule="auto" w:line="273" w:before="0" w:after="120"/>
        <w:ind w:left="1418" w:hanging="283"/>
        <w:rPr/>
      </w:pPr>
      <w:r>
        <w:rPr>
          <w:rFonts w:ascii="Calibri" w:hAnsi="Calibri"/>
          <w:i/>
        </w:rPr>
        <w:t>Ruolo e Funzione nel progetto:</w:t>
      </w:r>
      <w:r>
        <w:rPr>
          <w:rFonts w:ascii="Calibri" w:hAnsi="Calibri"/>
        </w:rPr>
        <w:t xml:space="preserve"> </w:t>
      </w:r>
      <w:r>
        <w:rPr>
          <w:rStyle w:val="Testosorgente"/>
          <w:rFonts w:ascii="Calibri" w:hAnsi="Calibri"/>
        </w:rPr>
        <w:t>[Compilazione a cura del partner]</w:t>
      </w:r>
    </w:p>
    <w:p>
      <w:pPr>
        <w:pStyle w:val="Corpodeltesto"/>
        <w:numPr>
          <w:ilvl w:val="1"/>
          <w:numId w:val="2"/>
        </w:numPr>
        <w:pBdr/>
        <w:tabs>
          <w:tab w:val="clear" w:pos="708"/>
          <w:tab w:val="left" w:pos="0" w:leader="none"/>
        </w:tabs>
        <w:spacing w:lineRule="auto" w:line="273" w:before="0" w:after="120"/>
        <w:ind w:left="1418" w:hanging="283"/>
        <w:rPr/>
      </w:pPr>
      <w:r>
        <w:rPr>
          <w:rFonts w:ascii="Calibri" w:hAnsi="Calibri"/>
          <w:i/>
        </w:rPr>
        <w:t>Qualifiche ed esperienza specifica della risorsa proposta:</w:t>
      </w:r>
      <w:r>
        <w:rPr>
          <w:rFonts w:ascii="Calibri" w:hAnsi="Calibri"/>
        </w:rPr>
        <w:t xml:space="preserve"> </w:t>
      </w:r>
      <w:r>
        <w:rPr>
          <w:rStyle w:val="Testosorgente"/>
          <w:rFonts w:ascii="Calibri" w:hAnsi="Calibri"/>
        </w:rPr>
        <w:t>[Compilazione a cura del partner]</w:t>
      </w:r>
    </w:p>
    <w:p>
      <w:pPr>
        <w:pStyle w:val="Sottotitolo"/>
        <w:ind w:left="0" w:right="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Luogo e Data ___________________</w:t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Firma del Rappresentante Legale/procuratore</w:t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</w:t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5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bookmarkStart w:id="5" w:name="_heading=h.ro3lnnnta7ur"/>
      <w:bookmarkEnd w:id="5"/>
      <w:r>
        <w:rPr>
          <w:rFonts w:eastAsia="Arial" w:cs="Arial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 La sottoscrizione deve essere apposta con firma digitale  </w:t>
      </w:r>
    </w:p>
    <w:p>
      <w:pPr>
        <w:pStyle w:val="LOnormal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Onormal3"/>
        <w:spacing w:before="0" w:after="160"/>
        <w:ind w:left="360" w:hanging="0"/>
        <w:jc w:val="center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Titolo1">
    <w:name w:val="Heading 1"/>
    <w:link w:val="Titolo1Carattere"/>
    <w:uiPriority w:val="9"/>
    <w:qFormat/>
    <w:rsid w:val="523f22ce"/>
    <w:pPr>
      <w:keepNext w:val="true"/>
      <w:keepLines/>
      <w:widowControl/>
      <w:suppressAutoHyphens w:val="true"/>
      <w:bidi w:val="0"/>
      <w:spacing w:lineRule="auto" w:line="276" w:before="360" w:after="80"/>
      <w:jc w:val="left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40"/>
      <w:szCs w:val="40"/>
      <w:lang w:val="it-IT" w:eastAsia="en-US" w:bidi="ar-SA"/>
    </w:rPr>
  </w:style>
  <w:style w:type="paragraph" w:styleId="Titolo2">
    <w:name w:val="Heading 2"/>
    <w:link w:val="Titolo2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32"/>
      <w:szCs w:val="32"/>
      <w:lang w:val="it-IT" w:eastAsia="en-US" w:bidi="ar-SA"/>
    </w:rPr>
  </w:style>
  <w:style w:type="paragraph" w:styleId="Titolo3">
    <w:name w:val="Heading 3"/>
    <w:link w:val="Titolo3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2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8"/>
      <w:szCs w:val="28"/>
      <w:lang w:val="it-IT" w:eastAsia="en-US" w:bidi="ar-SA"/>
    </w:rPr>
  </w:style>
  <w:style w:type="paragraph" w:styleId="Titolo4">
    <w:name w:val="Heading 4"/>
    <w:link w:val="Titolo4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3"/>
    </w:pPr>
    <w:rPr>
      <w:rFonts w:ascii="Aptos" w:hAnsi="Aptos" w:eastAsia="游ゴシック Light" w:cs="Times New Roman" w:cstheme="majorBidi" w:eastAsiaTheme="majorEastAsia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5">
    <w:name w:val="Heading 5"/>
    <w:link w:val="Titolo5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4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6">
    <w:name w:val="Heading 6"/>
    <w:link w:val="Titolo6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5"/>
    </w:pPr>
    <w:rPr>
      <w:rFonts w:ascii="Aptos" w:hAnsi="Aptos" w:eastAsia="游ゴシック Light" w:cs="Times New Roman" w:cstheme="majorBidi" w:eastAsiaTheme="majorEastAsia"/>
      <w:i/>
      <w:iCs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7">
    <w:name w:val="Heading 7"/>
    <w:link w:val="Titolo7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6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8">
    <w:name w:val="Heading 8"/>
    <w:link w:val="Titolo8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7"/>
    </w:pPr>
    <w:rPr>
      <w:rFonts w:ascii="Aptos" w:hAnsi="Aptos" w:eastAsia="游ゴシック Light" w:cs="Times New Roman" w:cstheme="majorBidi" w:eastAsiaTheme="majorEastAsia"/>
      <w:i/>
      <w:iCs/>
      <w:color w:val="272727"/>
      <w:kern w:val="2"/>
      <w:sz w:val="24"/>
      <w:szCs w:val="24"/>
      <w:lang w:val="it-IT" w:eastAsia="en-US" w:bidi="ar-SA"/>
    </w:rPr>
  </w:style>
  <w:style w:type="paragraph" w:styleId="Titolo9">
    <w:name w:val="Heading 9"/>
    <w:link w:val="Titolo9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8"/>
    </w:pPr>
    <w:rPr>
      <w:rFonts w:ascii="Aptos" w:hAnsi="Aptos" w:eastAsia="游ゴシック Light" w:cs="Times New Roman" w:cstheme="majorBidi" w:eastAsiaTheme="majorEastAsia"/>
      <w:color w:val="272727"/>
      <w:kern w:val="2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uiPriority w:val="9"/>
    <w:semiHidden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uiPriority w:val="9"/>
    <w:semiHidden/>
    <w:qFormat/>
    <w:rsid w:val="3ada9274"/>
    <w:rPr>
      <w:rFonts w:eastAsia="游ゴシック Light" w:cs="Times New Roman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272727"/>
    </w:rPr>
  </w:style>
  <w:style w:type="character" w:styleId="Titolo9Carattere" w:customStyle="1">
    <w:name w:val="Titolo 9 Carattere"/>
    <w:uiPriority w:val="9"/>
    <w:semiHidden/>
    <w:qFormat/>
    <w:rsid w:val="3ada9274"/>
    <w:rPr>
      <w:rFonts w:eastAsia="游ゴシック Light" w:cs="Times New Roman" w:cstheme="majorBidi" w:eastAsiaTheme="majorEastAsia"/>
      <w:color w:val="272727"/>
    </w:rPr>
  </w:style>
  <w:style w:type="character" w:styleId="TitoloCarattere" w:customStyle="1">
    <w:name w:val="Titolo Carattere"/>
    <w:uiPriority w:val="10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sz w:val="56"/>
      <w:szCs w:val="56"/>
    </w:rPr>
  </w:style>
  <w:style w:type="character" w:styleId="SottotitoloCarattere" w:customStyle="1">
    <w:name w:val="Sottotitolo Carattere"/>
    <w:uiPriority w:val="11"/>
    <w:qFormat/>
    <w:rsid w:val="3ada9274"/>
    <w:rPr>
      <w:rFonts w:eastAsia="游ゴシック Light" w:cs="Times New Roman" w:cstheme="majorBidi" w:eastAsiaTheme="majorEastAsia"/>
      <w:color w:val="595959" w:themeColor="text1" w:themeTint="a6"/>
      <w:sz w:val="28"/>
      <w:szCs w:val="28"/>
    </w:rPr>
  </w:style>
  <w:style w:type="character" w:styleId="CitazioneCarattere" w:customStyle="1">
    <w:name w:val="Citazione Carattere"/>
    <w:link w:val="Quote"/>
    <w:uiPriority w:val="29"/>
    <w:qFormat/>
    <w:rsid w:val="3ada9274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3ada9274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link w:val="IntenseQuote"/>
    <w:uiPriority w:val="30"/>
    <w:qFormat/>
    <w:rsid w:val="3ada9274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3ada9274"/>
    <w:rPr>
      <w:b/>
      <w:bCs/>
      <w:smallCaps/>
      <w:color w:val="0F4761" w:themeColor="accent1" w:themeShade="bf"/>
    </w:rPr>
  </w:style>
  <w:style w:type="character" w:styleId="CollegamentoInternet">
    <w:name w:val="Hyperlink"/>
    <w:uiPriority w:val="99"/>
    <w:unhideWhenUsed/>
    <w:rsid w:val="3ada9274"/>
    <w:rPr>
      <w:color w:val="467886"/>
      <w:u w:val="single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aratterinotaapidipagina">
    <w:name w:val="Caratteri nota a piè di pagina"/>
    <w:qFormat/>
    <w:rPr/>
  </w:style>
  <w:style w:type="character" w:styleId="Richiamoallanotaapidipagina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Testosorgente">
    <w:name w:val="Testo sorgente"/>
    <w:qFormat/>
    <w:rPr>
      <w:rFonts w:ascii="Liberation Mono" w:hAnsi="Liberation Mono" w:eastAsia="Liberation Mono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uiPriority w:val="99"/>
    <w:unhideWhenUsed/>
    <w:rsid w:val="523f22ce"/>
    <w:pPr>
      <w:widowControl/>
      <w:suppressAutoHyphens w:val="true"/>
      <w:bidi w:val="0"/>
      <w:spacing w:lineRule="auto" w:line="276" w:before="0" w:after="12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link w:val="TitoloCarattere"/>
    <w:uiPriority w:val="10"/>
    <w:qFormat/>
    <w:rsid w:val="523f22ce"/>
    <w:pPr>
      <w:widowControl/>
      <w:suppressAutoHyphens w:val="true"/>
      <w:bidi w:val="0"/>
      <w:spacing w:lineRule="auto" w:line="240" w:before="0" w:after="80"/>
      <w:contextualSpacing/>
      <w:jc w:val="left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auto"/>
      <w:kern w:val="2"/>
      <w:sz w:val="56"/>
      <w:szCs w:val="56"/>
      <w:lang w:val="it-IT" w:eastAsia="en-US" w:bidi="ar-SA"/>
    </w:rPr>
  </w:style>
  <w:style w:type="paragraph" w:styleId="Sottotitolo">
    <w:name w:val="Subtitle"/>
    <w:link w:val="SottotitoloCarattere"/>
    <w:uiPriority w:val="11"/>
    <w:qFormat/>
    <w:rsid w:val="523f22ce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8"/>
      <w:szCs w:val="28"/>
      <w:lang w:val="it-IT" w:eastAsia="en-US" w:bidi="ar-SA"/>
    </w:rPr>
  </w:style>
  <w:style w:type="paragraph" w:styleId="Quote">
    <w:name w:val="Quote"/>
    <w:link w:val="CitazioneCarattere"/>
    <w:uiPriority w:val="29"/>
    <w:qFormat/>
    <w:rsid w:val="523f22ce"/>
    <w:pPr>
      <w:widowControl/>
      <w:suppressAutoHyphens w:val="true"/>
      <w:bidi w:val="0"/>
      <w:spacing w:lineRule="auto" w:line="276" w:before="160" w:after="160"/>
      <w:jc w:val="center"/>
    </w:pPr>
    <w:rPr>
      <w:rFonts w:ascii="Aptos" w:hAnsi="Aptos" w:eastAsia="Aptos" w:cs="Arial"/>
      <w:i/>
      <w:iCs/>
      <w:color w:val="404040" w:themeColor="text1" w:themeTint="bf"/>
      <w:kern w:val="2"/>
      <w:sz w:val="24"/>
      <w:szCs w:val="24"/>
      <w:lang w:val="it-IT" w:eastAsia="en-US" w:bidi="ar-SA"/>
    </w:rPr>
  </w:style>
  <w:style w:type="paragraph" w:styleId="ListParagraph">
    <w:name w:val="List Paragraph"/>
    <w:uiPriority w:val="34"/>
    <w:qFormat/>
    <w:rsid w:val="523f22ce"/>
    <w:pPr>
      <w:widowControl/>
      <w:suppressAutoHyphens w:val="true"/>
      <w:bidi w:val="0"/>
      <w:spacing w:lineRule="auto" w:line="276" w:before="0" w:after="160"/>
      <w:ind w:left="720" w:hanging="0"/>
      <w:contextualSpacing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IntenseQuote">
    <w:name w:val="Intense Quote"/>
    <w:link w:val="CitazioneintensaCarattere"/>
    <w:uiPriority w:val="30"/>
    <w:qFormat/>
    <w:rsid w:val="523f22ce"/>
    <w:pPr>
      <w:widowControl/>
      <w:pBdr>
        <w:top w:val="single" w:sz="4" w:space="10" w:color="0F4761"/>
        <w:bottom w:val="single" w:sz="4" w:space="10" w:color="0F4761"/>
      </w:pBdr>
      <w:suppressAutoHyphens w:val="true"/>
      <w:bidi w:val="0"/>
      <w:spacing w:lineRule="auto" w:line="276" w:before="360" w:after="360"/>
      <w:ind w:left="864" w:right="864" w:hanging="0"/>
      <w:jc w:val="center"/>
    </w:pPr>
    <w:rPr>
      <w:rFonts w:ascii="Aptos" w:hAnsi="Aptos" w:eastAsia="Aptos" w:cs="Arial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LibreOffice/7.4.0.3$Windows_X86_64 LibreOffice_project/f85e47c08ddd19c015c0114a68350214f7066f5a</Application>
  <AppVersion>15.0000</AppVersion>
  <Pages>2</Pages>
  <Words>439</Words>
  <Characters>2795</Characters>
  <CharactersWithSpaces>3210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2026-06-27T15:57:00Z</dcterms:created>
  <dc:creator>Martini Serenella</dc:creator>
  <dc:description/>
  <dc:language>it-IT</dc:language>
  <cp:lastModifiedBy/>
  <dcterms:modified xsi:type="dcterms:W3CDTF">2026-06-29T19:28:49Z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ActionId">
    <vt:lpwstr>a1e0129a-2c2e-4bb2-ad08-3e4481953de6</vt:lpwstr>
  </property>
  <property fmtid="{D5CDD505-2E9C-101B-9397-08002B2CF9AE}" pid="3" name="MSIP_Label_5097a60d-5525-435b-8989-8eb48ac0c8cd_ContentBits">
    <vt:lpwstr>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etDate">
    <vt:lpwstr>2026-04-21T10:27:59Z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Tag">
    <vt:lpwstr>10, 3, 0, 1</vt:lpwstr>
  </property>
</Properties>
</file>